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EF" w:rsidRPr="00D25415" w:rsidRDefault="002265EF" w:rsidP="00D25415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Список литературы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Азрилиян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А. Н. Большой экономический словарь / А. Н.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Азрилиян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2-е изд., измен. И доп. –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Институт новой экономики, 2012. – 856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Ахметшина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Г. К. Экономическое воспитание учащихся: формы и методы / авт.-сост. Г. К.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Ахметшина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И. В. Воробьев, А. С. Щукин. – Казань, 2007. – 255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Берзон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Н. И. Финансы. Учебник для бакалавров. Бакалавр. Углубленны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й курс / И. Н.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Берзон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–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Юрайт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2016. – 498 с.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4. 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Блискавка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Е. А. Дети и деньги. Самоучитель семейных финансов для 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етей / Е.А.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Блискавка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—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Манн, Иванов и Фербер, 2014. — 80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Бокарев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А. А. Повышение уровня финансовой грамотности населения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Российской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Федерации / А. А.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Бокарев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–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Финансы, 2010. – 130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6.  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Галигузова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Л. Н. Педагогика детей раннего возраста. Учебное пособие /авт.-сост. Л. Н.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Гал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игузова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С. Ю.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Мерещекова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–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2007. – 301 с. 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7. Горяев, А. Е. Финансовая грамота для школьников. Спецпроект Российской экономической школы по личным финансам/авт.-сост. А. Е</w:t>
      </w:r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Горяев, В. В. Чумаченко. – М.</w:t>
      </w: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Финансы, 2010. – 90 </w:t>
      </w:r>
      <w:proofErr w:type="gram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8. Горяев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А. Е. Основы финансовой грамотности. Учебное пособие/авт.-сост. А.Е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Горяев, В. В. Чумаченко. –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Просвещение, 2016. – 272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Гресь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А.В. «Финансовая грамотность для малышей» (первый шаг к миллиону);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  Жданова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О. А. Финансовая грамотность: методические рекомендации для преподава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теля. СПО / А. О. Жданова. —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ВИТА-ПРЕСС, 2014. — 192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10. 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Жилкина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А. Н. Финансы. Учебник для бакалавров / под ред. А. М. Ковалева. 6-е изд. –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Юрайт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2015. – 443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11.Зверева, О. Л. Семейная педагогика и домашнее воспитание детей раннего и дошкольного возраста. Учебник для академического 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бакалавриата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/авт.-сост. О. Л. Зверева</w:t>
      </w:r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А. Н. Ганичева. 2-е изд. – М.</w:t>
      </w: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Юрайт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2017. – 219 </w:t>
      </w:r>
      <w:proofErr w:type="gram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12.Зеленцова 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А. В. Повышение финансовой грамотности населения: международный опыт и российская практика/авт.-сост. А. В. Зеленцова, Е. А.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Блискавка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Д. Н. Демидов. – М.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: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КноРус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2012. – 106 с.</w:t>
      </w:r>
    </w:p>
    <w:p w:rsidR="008D61EB" w:rsidRPr="00914BC7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13.Кузнецова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Н.А. Парциальная программа финансового воспитания детей «Дети и денежные отношения»</w:t>
      </w:r>
      <w:r w:rsidR="00914B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914BC7" w:rsidRPr="00914BC7">
        <w:t xml:space="preserve"> </w:t>
      </w:r>
      <w:r w:rsidR="00914BC7" w:rsidRPr="00914BC7">
        <w:rPr>
          <w:rFonts w:ascii="Times New Roman" w:hAnsi="Times New Roman" w:cs="Times New Roman"/>
          <w:sz w:val="28"/>
          <w:szCs w:val="28"/>
        </w:rPr>
        <w:t xml:space="preserve">Изд. третье, доп. / Н. А. Кузнецова. – Екатеринбург: [б. и.], 2021. – 92 </w:t>
      </w:r>
      <w:proofErr w:type="gramStart"/>
      <w:r w:rsidR="00914BC7" w:rsidRPr="00914B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61EB" w:rsidRPr="00914B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14.Кузнецова  Н.А. Методические рекомендации к ППФВД «Дети и денежны</w:t>
      </w:r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 отношения» (конспекты занятий);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15.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Кузнецов,  В.А. «Знакомим ребёнка с денежными отношениями»;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16.Крючкова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Н. А. Учебно-методическое пособие по повышению финансовой грамотности /Первые шаги по ступеням финансовой грамотности для дошкольников/ Н. А.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Крючкова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– Калининград, 2013. – 126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17.  Ли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В. Д. Финансы в вопросах и ответах. Учебное пособие/ В. Д. Ли. – </w:t>
      </w:r>
      <w:proofErr w:type="spell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Алматы</w:t>
      </w:r>
      <w:proofErr w:type="spell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И.Д Свет, 2004. – 140 </w:t>
      </w:r>
      <w:proofErr w:type="gramStart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18. Любимова</w:t>
      </w:r>
      <w:r w:rsidR="00DB0BC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Л.В. Открытия </w:t>
      </w:r>
      <w:proofErr w:type="spellStart"/>
      <w:r w:rsidR="00DB0BC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Феечки</w:t>
      </w:r>
      <w:proofErr w:type="spellEnd"/>
      <w:r w:rsidR="00DB0BC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Копеечки</w:t>
      </w:r>
      <w:r w:rsidR="00914B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Образовательная программа развития финансовой грамотности дошкольников – Национальное образование, 2021. – 144 </w:t>
      </w:r>
      <w:proofErr w:type="gramStart"/>
      <w:r w:rsidR="00914B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</w:t>
      </w:r>
      <w:proofErr w:type="gramEnd"/>
      <w:r w:rsidR="00914B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19. Стахович</w:t>
      </w:r>
      <w:r w:rsidR="00DB0BC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Л.В. Финансовая грамотность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(сценарии обучающих с</w:t>
      </w:r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казок).</w:t>
      </w:r>
      <w:r w:rsidR="008D61EB"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C2C33" w:rsidRPr="002C2C33" w:rsidRDefault="00B86F28" w:rsidP="00471F47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C2C33">
        <w:rPr>
          <w:rFonts w:ascii="Times New Roman" w:hAnsi="Times New Roman" w:cs="Times New Roman"/>
          <w:sz w:val="28"/>
          <w:szCs w:val="28"/>
        </w:rPr>
        <w:lastRenderedPageBreak/>
        <w:t xml:space="preserve">20. </w:t>
      </w:r>
      <w:proofErr w:type="spellStart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Е. История монетки / Е. </w:t>
      </w:r>
      <w:proofErr w:type="spellStart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Ульева</w:t>
      </w:r>
      <w:proofErr w:type="spellEnd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Клевер-Меди</w:t>
      </w:r>
      <w:r w:rsid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а-Групп</w:t>
      </w:r>
      <w:proofErr w:type="spellEnd"/>
      <w:r w:rsid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2020. — 41 с.: </w:t>
      </w:r>
      <w:proofErr w:type="spellStart"/>
      <w:r w:rsid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цв</w:t>
      </w:r>
      <w:proofErr w:type="spellEnd"/>
      <w:r w:rsid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. ил.</w:t>
      </w:r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(Энциклопедия в сказках). </w:t>
      </w:r>
    </w:p>
    <w:p w:rsidR="008D61EB" w:rsidRPr="00D25415" w:rsidRDefault="00B86F28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21.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Ульева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Е.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</w:t>
      </w:r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proofErr w:type="gramEnd"/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Откуда берутся деньги?: энциклопедия для малышей в сказках </w:t>
      </w:r>
      <w:r w:rsidR="002C2C33" w:rsidRPr="002C2C3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Ростов </w:t>
      </w:r>
      <w:proofErr w:type="spellStart"/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</w:t>
      </w:r>
      <w:proofErr w:type="spellEnd"/>
      <w:r w:rsidR="002C2C3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/Д: Феникс. 2018. – 45 с.</w:t>
      </w:r>
    </w:p>
    <w:p w:rsidR="008D61EB" w:rsidRPr="00471F47" w:rsidRDefault="00B86F28" w:rsidP="00471F47">
      <w:pPr>
        <w:shd w:val="clear" w:color="auto" w:fill="FFFFFF"/>
        <w:spacing w:after="0" w:line="240" w:lineRule="auto"/>
        <w:rPr>
          <w:rFonts w:eastAsia="Times New Roman" w:cs="Times New Roman"/>
          <w:color w:val="34343C"/>
          <w:sz w:val="23"/>
          <w:szCs w:val="23"/>
          <w:lang w:eastAsia="ru-RU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22. </w:t>
      </w:r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Шатова А.Д. </w:t>
      </w:r>
      <w:r w:rsid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>Тропинка в экономику</w:t>
      </w:r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>: программа</w:t>
      </w:r>
      <w:proofErr w:type="gramStart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:</w:t>
      </w:r>
      <w:proofErr w:type="gramEnd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методические рекомендации : конспекты занятий с детьми 5–7 лет / А.Д. Ша Шатова А.Д. Тропинка в экономику : программа : методические рекомендации : конспекты занятий с детьми 5–7 лет / А.Д. Шатова. — М.</w:t>
      </w:r>
      <w:proofErr w:type="gramStart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:</w:t>
      </w:r>
      <w:proofErr w:type="gramEnd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proofErr w:type="spellStart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>Вентана-Граф</w:t>
      </w:r>
      <w:proofErr w:type="spellEnd"/>
      <w:r w:rsidR="00471F47" w:rsidRPr="00471F47">
        <w:rPr>
          <w:rFonts w:ascii="Times New Roman" w:eastAsia="Times New Roman" w:hAnsi="Times New Roman" w:cs="Times New Roman"/>
          <w:sz w:val="28"/>
          <w:szCs w:val="23"/>
          <w:lang w:eastAsia="ru-RU"/>
        </w:rPr>
        <w:t>, 2015 — 176 с.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</w:rPr>
        <w:t>Электронные ресурсы: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Фестиваль педагогических идей «Открытый урок» - Режим доступа:   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www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festival.1september.ru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Дети и деньги - Режим доступа: 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www.fsmcapital.ru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uspeh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mykinder.shtm</w:t>
      </w:r>
      <w:proofErr w:type="spellEnd"/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l</w:t>
      </w:r>
      <w:proofErr w:type="spellEnd"/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Ребенок и его мир - Режим доступа: </w:t>
      </w:r>
      <w:hyperlink r:id="rId5" w:history="1">
        <w:r w:rsidR="00B86F28" w:rsidRPr="00872E27">
          <w:rPr>
            <w:rStyle w:val="a4"/>
            <w:rFonts w:ascii="Times New Roman" w:hAnsi="Times New Roman" w:cs="Times New Roman"/>
            <w:sz w:val="28"/>
            <w:szCs w:val="28"/>
          </w:rPr>
          <w:t>http://worldofchildren.ru/</w:t>
        </w:r>
      </w:hyperlink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 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Интеллектуальный клуб - Режим доступа: </w:t>
      </w:r>
      <w:hyperlink r:id="rId6" w:history="1">
        <w:r w:rsidR="00B86F28" w:rsidRPr="00872E27">
          <w:rPr>
            <w:rStyle w:val="a4"/>
            <w:rFonts w:ascii="Times New Roman" w:hAnsi="Times New Roman" w:cs="Times New Roman"/>
            <w:sz w:val="28"/>
            <w:szCs w:val="28"/>
          </w:rPr>
          <w:t>www.klubkontakt.net/</w:t>
        </w:r>
      </w:hyperlink>
      <w:r w:rsidR="00B86F2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 </w:t>
      </w:r>
    </w:p>
    <w:p w:rsidR="008D61EB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Подготовка к школе - Режим доступа:  </w:t>
      </w:r>
      <w:hyperlink r:id="rId7" w:history="1">
        <w:r w:rsidRPr="00D25415">
          <w:rPr>
            <w:rStyle w:val="a4"/>
            <w:rFonts w:ascii="Times New Roman" w:hAnsi="Times New Roman" w:cs="Times New Roman"/>
            <w:sz w:val="28"/>
            <w:szCs w:val="28"/>
          </w:rPr>
          <w:t>http://vscolu.ru</w:t>
        </w:r>
      </w:hyperlink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70607A" w:rsidRPr="00D25415" w:rsidRDefault="008D61EB" w:rsidP="00471F4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254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sectPr w:rsidR="0070607A" w:rsidRPr="00D25415" w:rsidSect="009D27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4860"/>
    <w:multiLevelType w:val="hybridMultilevel"/>
    <w:tmpl w:val="B5B8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B90"/>
    <w:rsid w:val="0000318B"/>
    <w:rsid w:val="001225E5"/>
    <w:rsid w:val="001260C1"/>
    <w:rsid w:val="002265EF"/>
    <w:rsid w:val="0027357D"/>
    <w:rsid w:val="00274533"/>
    <w:rsid w:val="002C2C33"/>
    <w:rsid w:val="002E149B"/>
    <w:rsid w:val="003514EC"/>
    <w:rsid w:val="00471F47"/>
    <w:rsid w:val="0070607A"/>
    <w:rsid w:val="00711AA1"/>
    <w:rsid w:val="008D61EB"/>
    <w:rsid w:val="0090652F"/>
    <w:rsid w:val="00914BC7"/>
    <w:rsid w:val="009D2794"/>
    <w:rsid w:val="00B21006"/>
    <w:rsid w:val="00B86F28"/>
    <w:rsid w:val="00BD7B3D"/>
    <w:rsid w:val="00D25415"/>
    <w:rsid w:val="00D753AC"/>
    <w:rsid w:val="00DB0BCF"/>
    <w:rsid w:val="00E63819"/>
    <w:rsid w:val="00E9487F"/>
    <w:rsid w:val="00EA0612"/>
    <w:rsid w:val="00F4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5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607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607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8D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5E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0607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060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scol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ubkontakt.net/" TargetMode="External"/><Relationship Id="rId5" Type="http://schemas.openxmlformats.org/officeDocument/2006/relationships/hyperlink" Target="http://worldofchildren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2023-05-28T20:04:00Z</dcterms:created>
  <dcterms:modified xsi:type="dcterms:W3CDTF">2026-01-11T17:08:00Z</dcterms:modified>
</cp:coreProperties>
</file>